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896" w:rsidRPr="00185896" w:rsidRDefault="00185896" w:rsidP="0018589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</w:p>
    <w:tbl>
      <w:tblPr>
        <w:tblW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4A342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"/>
        <w:gridCol w:w="4617"/>
        <w:gridCol w:w="4601"/>
      </w:tblGrid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b/>
                <w:bCs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center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b/>
                <w:bCs/>
                <w:spacing w:val="15"/>
                <w:sz w:val="18"/>
                <w:szCs w:val="18"/>
                <w:lang w:eastAsia="ru-RU"/>
              </w:rPr>
              <w:t>Библиографическое описание статьи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center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b/>
                <w:bCs/>
                <w:spacing w:val="15"/>
                <w:sz w:val="18"/>
                <w:szCs w:val="18"/>
                <w:lang w:eastAsia="ru-RU"/>
              </w:rPr>
              <w:t>Краткая аннотация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Емельянова,  Л.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Герои  идут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на риск  /  Людмила  Емельянова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13  янв.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10.  -  (На  книжной полке).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книгах   детского  писателя  Крюковой  Т.,  имеющихся  в  ЦДЮБ.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,  Л.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Родные  берега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/  Лилия  </w:t>
            </w:r>
            <w:proofErr w:type="spell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18  янв.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7.  -  (Краеведение).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программах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  краеведческого    («</w:t>
            </w:r>
            <w:proofErr w:type="spell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Серпуховье</w:t>
            </w:r>
            <w:proofErr w:type="spell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 – родина  моя»)  и  православного («Русь  святая,  храни  веру  православную») лекториев    на  2011  год,  проводимых  в  отделе  краеведения  ЦГБ  им.  А.  П.  Чехова.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В  библиотеке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-  Чеховские  дни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20  янв.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1.  -  (СВ-новости).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О </w:t>
            </w: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комплексной  выставке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  «Главное  путешествие  Антона  Чехова»,  организованной  к  151-й  годовщине  со  дня  рождения  А.  П.  Чехова  в  ЦГБ, рассказывающей  о  поездке  писателя  в  1890  году  на  остров  Сахалин.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Прокунина,  Н.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Портрет  Серпухова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в  произведениях  Чехова  /  Нина  Прокунина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29  янв.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2.  -  (К  151-й  годовщине  со  дня  рождения).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литературной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  встрече  студентов  МОГК  с  главным  библиотекарем  отдела  краеведения  ЦГБ  им.  А.  П.  </w:t>
            </w: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Чехова  </w:t>
            </w:r>
            <w:proofErr w:type="spell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Островерховой</w:t>
            </w:r>
            <w:proofErr w:type="spellEnd"/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  Л.  Э., темой которой было </w:t>
            </w: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описание  А.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  П. Чеховым  Серпухова  в  его произведениях.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Михальцевич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,  О.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М.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В  себе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от  мира  не  замкнуться  :  [беседа  с  директором  СЦБС  Ольгой  Михайловной  </w:t>
            </w:r>
            <w:proofErr w:type="spell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Михальцевич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]  /  беседу  вела  Татьяна  Архипова  //  Серпуховские  вести.  -  2011.  -  8    февр.  -  С.  6.  -  (Из  первых  уст).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Беседа  с  директором  СЦБС  </w:t>
            </w:r>
            <w:proofErr w:type="spell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Михальцевич</w:t>
            </w:r>
            <w:proofErr w:type="spell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  Ольгой  Михайловной  о  мероприятиях,  проводимых  в  СЦБС  в  текущем  году,  а  также  о  перспективах  развития  СЦБС.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Полезное  чтение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10  февр.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1.  -  (СВ-новости).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О </w:t>
            </w: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книжной  выставке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,  посвящённой  145-летию  со  дня  рождения  живописца,  графика,  театрального  художника  Л.  С.  </w:t>
            </w:r>
            <w:proofErr w:type="spell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Бакста</w:t>
            </w:r>
            <w:proofErr w:type="spell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, </w:t>
            </w: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организованной  в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  ЦГБ  им.  А.  П.  Чехова.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Архипова,  Т.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Путешествие  на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остров  Чехова  /  Татьяна  Архипова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12  февр.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4.  -  (К  Дню  рождения  писателя).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литературном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  часе  «Остров  Чехова»,  посвящённом  поездке  писателя  на  остров  Сахалин  в  1890  году,  проведённом  в  ЦГБ  им.  А.  П.  Чехова.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Именины  детской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книжки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17  марта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.  -  С.  1.  -  (СВ-новости).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программе  СЦБС  к  Неделе  детской  книги.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Есть  страна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spell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Читалия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22  марта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.  -  С.  1.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О начале традиционной  </w:t>
            </w:r>
            <w:proofErr w:type="spell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книжкиной</w:t>
            </w:r>
            <w:proofErr w:type="spell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  недели  «Есть  страна  </w:t>
            </w:r>
            <w:proofErr w:type="spell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Читалия</w:t>
            </w:r>
            <w:proofErr w:type="spell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»  в  ЦДЮБ.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Иванова,  В.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Уроки  нравственности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и  доброты  /  Вера  Иванова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29  марта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.  -  С.  6.  -  (Проблема  №  1).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часе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  размышления  «Куда  стремится  человек?»,  проведенном  в  ЦГБ  им.  А.  П.  Чехова для  учащихся  ПУ  №  119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50  лет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:  полёт  нормальный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12  апр.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С.1  -  (СВ-новости).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Мероприятия,  организованные ЦДЮБ  и  детскими  филиалами СЦБС  к  знаменательной  дате  -  50-летию  первого  полёта  человека  в  космос.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Алексеева,  Р.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К  родному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краю  -  с  любовью  /  Раиса  Алексеева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16  апр.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6.  -  (Всемирный  день  поэзии).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встрече  серпуховских  поэтов  и  студентов  МОГК  на  книжной  выставке «День  поэзии  -  2011» в отделе  краеведения  ЦГБ им. А.П. Чехова.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  ратном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подвиге  //  Серпуховские  вести.-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26  апр.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1.  -  (СВ-новости).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 книжной  выставке  «Километры  победных  дорог»,  посвящённой  66-летию  со  дня  Великой  Победы,  организованной  в  читальном   зале  ЦДЮБ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Библиотекарей  наградили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//  Серпуховские  вести.  -  2011. -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7  июня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.  -  С.  1.  -  (СВ-новости).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наградах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  сотрудникам  ЦГБ  им. А.  П. Чехова, </w:t>
            </w: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полученных  на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  смотре-конкурсе  проектов  «Библиотека  в  культурном  пространстве  Подмосковья» - главному  библиотекарю   отдела краеведения  Л.  Э.  </w:t>
            </w:r>
            <w:proofErr w:type="spellStart"/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Островерховой</w:t>
            </w:r>
            <w:proofErr w:type="spell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  и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  библиографу Центра  деловой  информации  Е.  П.  Гордеевой.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Библиотека  шагнула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в  Интернет  //  Мы  и  город.  -  2011.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6  июля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.  -  С.  3.  -  (Технологии).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сайте  СЦБС, где   можно  узнать  всю  необходимую  информацию о библиотеках  СЦБС.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,  Л.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«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Жил  во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имя  Отечества»  /  Лилия  </w:t>
            </w:r>
            <w:proofErr w:type="spell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19  июля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.  -  С.  10.  -  (Выставка).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книжной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  выставке  «Жил  во  имя  Отечества»,  посвящённой  дню  рождения  Владимира  Андреевича  Храброго  -  князя  Серпуховского,    организованной  в  отделе  краеведения  ЦГБ  им.  А.  П.  Чехова.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У  книг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каникул  не  бывает  //  Окский  курьер.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22  июля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.  -  С.  11.  -  (Каникулы).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 приглашении  школьников  во  время  летних  каникул  в  ЦДЮБ,  где  можно  посетить  книжные  выставки,  а  также  получить  литературу  для  внеклассного  чтения.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Сановская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,  Н.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Ваш  домашний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погребок  /  Надежда  </w:t>
            </w:r>
            <w:proofErr w:type="spell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Сановская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9  авг.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14.  -  (Выставки).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О  </w:t>
            </w:r>
            <w:proofErr w:type="spell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книжно</w:t>
            </w:r>
            <w:proofErr w:type="spellEnd"/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-иллюстративной  выставке  «Ваш  домашний  погребок»,  организованной  на  абонементе  ЦГБ  им.  А.  П.  Чехова.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Новоселова,  Г.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У  книг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каникул  не  бывает  /  Галина  Новоселова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9  авг.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14.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мероприятиях  для  школьников,  проводимых  летом  в  ЦДЮБ.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«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Великие  химики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и  их  открытия»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20  авг.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2.  -  (Местные  новости).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 выставке  «Великие  химики  и  их  открытия», организованной  в  Международный  год  химии  в  Серпуховской  библиотеке-филиале  №  1.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К  дню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Государственного  флага  РФ…в  читальном  зале  ЦГБ  им.  А.  П.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Чехова  организована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выставка  «</w:t>
            </w:r>
            <w:proofErr w:type="spell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Триколор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моей  России»…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20  авг.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2.  -  (Короткой  строкой).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Новоселова,  Г.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Кто  знает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Аз  да  Буки,  тому  и  книги  в  руки  /  Галина  Новоселова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23  авг.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12.  -  (Из  первых  уст).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Об  организации  работы  библиотек  СЦБС,  об  услугах,  оказываемых  библиотеками,  и  проводимых  мероприятиях.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В  отделе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краеведения  ЦГБ  им.  А.  П.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Чехова  оформлен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стенд,  посвящённый  художникам-</w:t>
            </w:r>
            <w:proofErr w:type="spell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серпуховичам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,  юбилейные  даты  которых  го</w:t>
            </w: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lastRenderedPageBreak/>
              <w:t>род  отмечает  в  2011  году…  /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/  Серпуховские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  сент.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2.  -  (Короткой  строкой).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На  абонементе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ЦГБ  им.  А.  П.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Чехова  организована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книжная  выставка  «Читаем  классику  сегодня»…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10  сент.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2.  -  (Короткой  строкой).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,  Л.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Э.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Аркадий  </w:t>
            </w:r>
            <w:proofErr w:type="spell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Оснин</w:t>
            </w:r>
            <w:proofErr w:type="spellEnd"/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-  </w:t>
            </w:r>
            <w:proofErr w:type="spell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фотолетописец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/  Лилия  </w:t>
            </w:r>
            <w:proofErr w:type="spell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27  сент.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4.  -  (Земляки).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занятии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  краеведческого  лектория  «</w:t>
            </w:r>
            <w:proofErr w:type="spell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Серпуховье</w:t>
            </w:r>
            <w:proofErr w:type="spell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  -  родина  моя»  по  теме  «Серпухов  в  позитивах  </w:t>
            </w:r>
            <w:proofErr w:type="spell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Оснина</w:t>
            </w:r>
            <w:proofErr w:type="spell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»,  прошедшем  в  отделе  краеведения  ЦГБ  им.  А.  П.  Чехова.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24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Мусатова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,  С.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В  честь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spell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воспоминателя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/  Светлана  </w:t>
            </w:r>
            <w:proofErr w:type="spell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Мусатова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//  Мы  и  город.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28  сент.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9.  -  (Презентация).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презентации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  книги  Е.  С.  </w:t>
            </w:r>
            <w:proofErr w:type="spellStart"/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Холковича</w:t>
            </w:r>
            <w:proofErr w:type="spell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,  краеведа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,  руководителя  одного  из  промышленных  предприятий,  коллекционера  «Записки  старого  </w:t>
            </w:r>
            <w:proofErr w:type="spell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серпуховича</w:t>
            </w:r>
            <w:proofErr w:type="spell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»  в  ЦГБ  им.  А.  П.  Чехова,  с  коллективом  которой  он  был  очень  дружен.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Записки  старого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spell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серпуховича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//  Моя  информационная  газета.  Южное   Подмосковье.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30  сент.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1.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Презентация  книги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  краеведа  Евгения  Степановича  </w:t>
            </w:r>
            <w:proofErr w:type="spell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Холковича</w:t>
            </w:r>
            <w:proofErr w:type="spell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  в  ЦГБ  им.  А.  П.  Чехова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Вишневская, О.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Со  слов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записано  верно…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/  Ольга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Вишневская  //  Ока-инфо.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7  окт.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6.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презентации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  книги  Е.  С.  </w:t>
            </w:r>
            <w:proofErr w:type="spell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Холковича</w:t>
            </w:r>
            <w:proofErr w:type="spell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  «Записки  старого  </w:t>
            </w:r>
            <w:proofErr w:type="spell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серпуховича</w:t>
            </w:r>
            <w:proofErr w:type="spell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»  в  ЦБ  г. Серпухова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Сановская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,  Н.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Пролог  победы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/   Надежда  </w:t>
            </w:r>
            <w:proofErr w:type="spell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Сановская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6  дек.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10.  -  (На  книжной  полке).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24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художественных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  и  документальных  произведениях,  имеющихся  на  абонементе  ЦГБ  им.  А.  П.  Чехова,  посвящённых  великой  битве  под  Москвой,  70-летие  которой  отмечается  в  2011  году.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Титова,  И.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К  Отечеству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любовь  /  Инна  Титова  //  Моя  информационная  газета.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Южное  Подмосковье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9  дек.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24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конкурсе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  литературно-музыкальных  композиций,  посвящённых  двум  исторически  значимым  юбилеям  :  200-летию  победы  в  Отечественной  войне  1812  года  и  70-летию  битвы  под  Москвой  среди   общеобразовательных  учебных   заведений  г.  Серпухова.  </w:t>
            </w: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В  состав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  жюри  входила  и  заведующая  ЦДЮБ  Л.  В.  Емельянова.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Центральная  детско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-юношеская  библиотека  предлагает  в  помощь  родителям  … // 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10  дек.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2.  -  (Короткой  строкой).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after="24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И  воспитателям  сценарии  и  книги,  которые  помогут  устроить  весёлый  новогодний  праздник.</w:t>
            </w:r>
          </w:p>
        </w:tc>
      </w:tr>
      <w:tr w:rsidR="00185896" w:rsidRPr="00185896" w:rsidTr="00185896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,  Л.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Бастион  стойкости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и  мужества  /  Лилия  </w:t>
            </w:r>
            <w:proofErr w:type="spell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  // Серпуховские  вести.  -  2011.  -  </w:t>
            </w:r>
            <w:proofErr w:type="gramStart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13  дек.</w:t>
            </w:r>
            <w:proofErr w:type="gramEnd"/>
            <w:r w:rsidRPr="00185896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  -  С.  11.  -  (На  книжной  полке).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85896" w:rsidRPr="00185896" w:rsidRDefault="00185896" w:rsidP="0018589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  книге</w:t>
            </w:r>
            <w:proofErr w:type="gram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  «Поколения  победителей»,  посвящённой  ратному  и  трудовому  подвигу  жителей  Московской  области  в  годы  Великой  Отечественной  войны,  имеющейся  в отделе  краеведения  ЦГБ  им.  А.  П.  Чехова.  Одна  из  глав  книги  «Бастион  стойкости  и  мужества»  рассказывает  об  участии  Серпухова  и  </w:t>
            </w:r>
            <w:proofErr w:type="spellStart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серпуховичей</w:t>
            </w:r>
            <w:proofErr w:type="spellEnd"/>
            <w:r w:rsidRPr="00185896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  в  разгроме  врага.</w:t>
            </w:r>
          </w:p>
        </w:tc>
      </w:tr>
      <w:bookmarkEnd w:id="0"/>
    </w:tbl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A69"/>
    <w:rsid w:val="00185896"/>
    <w:rsid w:val="003E0016"/>
    <w:rsid w:val="008A140B"/>
    <w:rsid w:val="00A66A6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65EFEE-172B-43FC-8AEE-B3F244AD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89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5896"/>
    <w:rPr>
      <w:b/>
      <w:bCs/>
    </w:rPr>
  </w:style>
  <w:style w:type="character" w:styleId="a5">
    <w:name w:val="Emphasis"/>
    <w:basedOn w:val="a0"/>
    <w:uiPriority w:val="20"/>
    <w:qFormat/>
    <w:rsid w:val="001858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7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1400</Words>
  <Characters>7984</Characters>
  <Application>Microsoft Office Word</Application>
  <DocSecurity>0</DocSecurity>
  <Lines>66</Lines>
  <Paragraphs>18</Paragraphs>
  <ScaleCrop>false</ScaleCrop>
  <Company>diakov.net</Company>
  <LinksUpToDate>false</LinksUpToDate>
  <CharactersWithSpaces>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2026-06-26T05:14:00Z</dcterms:created>
  <dcterms:modified xsi:type="dcterms:W3CDTF">2026-06-26T05:14:00Z</dcterms:modified>
</cp:coreProperties>
</file>